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F82B" w14:textId="77777777" w:rsidR="00B551D3" w:rsidRDefault="00B551D3" w:rsidP="00B551D3">
      <w:pPr>
        <w:suppressAutoHyphens/>
        <w:autoSpaceDE w:val="0"/>
        <w:jc w:val="both"/>
        <w:textAlignment w:val="center"/>
        <w:rPr>
          <w:rFonts w:ascii="Arial" w:hAnsi="Arial" w:cs="Arial"/>
          <w:b/>
          <w:bCs/>
          <w:sz w:val="40"/>
          <w:szCs w:val="40"/>
          <w:lang w:eastAsia="zh-CN"/>
        </w:rPr>
      </w:pPr>
    </w:p>
    <w:p w14:paraId="63458A6C" w14:textId="77777777" w:rsidR="00F760B1" w:rsidRDefault="00F760B1" w:rsidP="00B551D3">
      <w:pPr>
        <w:suppressAutoHyphens/>
        <w:autoSpaceDE w:val="0"/>
        <w:jc w:val="both"/>
        <w:textAlignment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DDC345C" w14:textId="77777777" w:rsidR="00F760B1" w:rsidRPr="00F760B1" w:rsidRDefault="00F760B1" w:rsidP="00F760B1">
      <w:pPr>
        <w:pStyle w:val="a3"/>
        <w:numPr>
          <w:ilvl w:val="0"/>
          <w:numId w:val="5"/>
        </w:numPr>
        <w:jc w:val="center"/>
        <w:rPr>
          <w:rFonts w:ascii="Roboto" w:hAnsi="Roboto" w:cs="Arial"/>
          <w:b/>
          <w:bCs/>
          <w:color w:val="000000"/>
          <w:sz w:val="22"/>
          <w:szCs w:val="22"/>
        </w:rPr>
      </w:pPr>
      <w:proofErr w:type="spellStart"/>
      <w:r w:rsidRPr="00F760B1">
        <w:rPr>
          <w:rFonts w:ascii="Roboto" w:hAnsi="Roboto" w:cs="Arial"/>
          <w:b/>
          <w:bCs/>
          <w:color w:val="000000"/>
          <w:sz w:val="22"/>
          <w:szCs w:val="22"/>
        </w:rPr>
        <w:t>Ζλάτιμπορ</w:t>
      </w:r>
      <w:proofErr w:type="spellEnd"/>
      <w:r w:rsidRPr="00F760B1">
        <w:rPr>
          <w:rFonts w:ascii="Roboto" w:hAnsi="Roboto" w:cs="Arial"/>
          <w:b/>
          <w:bCs/>
          <w:color w:val="000000"/>
          <w:sz w:val="22"/>
          <w:szCs w:val="22"/>
        </w:rPr>
        <w:t xml:space="preserve"> - Βελιγράδι 5 μέρες 23-27/12/23. Οδικώς</w:t>
      </w:r>
    </w:p>
    <w:p w14:paraId="03D1B98B" w14:textId="77777777" w:rsidR="00F760B1" w:rsidRDefault="00F760B1" w:rsidP="00B551D3">
      <w:pPr>
        <w:suppressAutoHyphens/>
        <w:autoSpaceDE w:val="0"/>
        <w:jc w:val="both"/>
        <w:textAlignment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1FC7B063" w14:textId="77777777" w:rsidR="00F760B1" w:rsidRDefault="00F760B1" w:rsidP="00B551D3">
      <w:pPr>
        <w:suppressAutoHyphens/>
        <w:autoSpaceDE w:val="0"/>
        <w:jc w:val="both"/>
        <w:textAlignment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4AC683DB" w14:textId="77777777" w:rsidR="00F760B1" w:rsidRPr="00B551D3" w:rsidRDefault="00F760B1" w:rsidP="00B551D3">
      <w:pPr>
        <w:suppressAutoHyphens/>
        <w:autoSpaceDE w:val="0"/>
        <w:jc w:val="both"/>
        <w:textAlignment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3CBD43BF" w14:textId="77777777" w:rsidR="00B551D3" w:rsidRDefault="00F760B1" w:rsidP="00B551D3">
      <w:pPr>
        <w:suppressAutoHyphens/>
        <w:autoSpaceDE w:val="0"/>
        <w:jc w:val="both"/>
        <w:textAlignment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1</w:t>
      </w:r>
      <w:r w:rsidRPr="00F760B1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zh-CN"/>
        </w:rPr>
        <w:t>η</w:t>
      </w: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Μέρα | </w:t>
      </w:r>
      <w:r w:rsid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Θεσσαλονίκη – </w:t>
      </w:r>
      <w:proofErr w:type="spellStart"/>
      <w:r w:rsid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Ζλάτιμπορ</w:t>
      </w:r>
      <w:proofErr w:type="spellEnd"/>
      <w:r w:rsid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το Χρυσό Βουνό. </w:t>
      </w:r>
    </w:p>
    <w:p w14:paraId="43DCD266" w14:textId="77777777" w:rsidR="000C10DF" w:rsidRPr="00F760B1" w:rsidRDefault="000C10DF" w:rsidP="00B551D3">
      <w:pPr>
        <w:suppressAutoHyphens/>
        <w:autoSpaceDE w:val="0"/>
        <w:jc w:val="both"/>
        <w:textAlignment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09806EFF" w14:textId="77777777" w:rsidR="00B551D3" w:rsidRPr="00F760B1" w:rsidRDefault="00B551D3" w:rsidP="00B551D3">
      <w:pPr>
        <w:suppressAutoHyphens/>
        <w:jc w:val="both"/>
        <w:rPr>
          <w:rFonts w:asciiTheme="minorHAnsi" w:hAnsiTheme="minorHAnsi" w:cstheme="minorHAnsi"/>
          <w:color w:val="272627"/>
          <w:sz w:val="22"/>
          <w:szCs w:val="22"/>
          <w:lang w:eastAsia="zh-CN"/>
        </w:rPr>
      </w:pP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Αναχώρηση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νωρίς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πρωί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για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σύνορα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Ευζώνων,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Νις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συνεχίζουμε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για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proofErr w:type="spellStart"/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Ζλάτιμπορ</w:t>
      </w:r>
      <w:proofErr w:type="spellEnd"/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.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Στα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ελληνικά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σημαίνει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ヒラギノ角ゴ Pro W3" w:hAnsiTheme="minorHAnsi" w:cstheme="minorHAnsi"/>
          <w:color w:val="000000"/>
          <w:kern w:val="1"/>
          <w:sz w:val="22"/>
          <w:szCs w:val="22"/>
          <w:lang w:eastAsia="zh-CN"/>
        </w:rPr>
        <w:t>«Χ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ρυσό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Πεύκο</w:t>
      </w:r>
      <w:r w:rsidRPr="00F760B1">
        <w:rPr>
          <w:rFonts w:asciiTheme="minorHAnsi" w:eastAsia="ヒラギノ角ゴ Pro W3" w:hAnsiTheme="minorHAnsi" w:cstheme="minorHAnsi"/>
          <w:color w:val="000000"/>
          <w:kern w:val="1"/>
          <w:sz w:val="22"/>
          <w:szCs w:val="22"/>
          <w:lang w:eastAsia="zh-CN"/>
        </w:rPr>
        <w:t>»</w:t>
      </w:r>
      <w:r w:rsidRPr="00F760B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000000"/>
          <w:kern w:val="1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είναι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ένα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πανέμορφο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τουριστικό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θέρετρο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εξαιρετική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τουριστική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υποδομή,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ήπιο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κλίμα,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ποτάμια,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πεδιάδες,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πλατείες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μαγαζιά.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Άφιξη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αργά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απόγευμα,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τακτοποίηση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ξενοδοχείο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μας,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χρόνος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ελεύθερος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για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μια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πρώτη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γνωριμία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πανέμορφο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μέρος.</w:t>
      </w:r>
    </w:p>
    <w:p w14:paraId="1F2EDB3F" w14:textId="77777777" w:rsidR="00B551D3" w:rsidRPr="00F760B1" w:rsidRDefault="00B551D3" w:rsidP="00B551D3">
      <w:pPr>
        <w:suppressAutoHyphens/>
        <w:jc w:val="both"/>
        <w:rPr>
          <w:rFonts w:asciiTheme="minorHAnsi" w:hAnsiTheme="minorHAnsi" w:cstheme="minorHAnsi"/>
          <w:color w:val="272627"/>
          <w:sz w:val="22"/>
          <w:szCs w:val="22"/>
          <w:lang w:eastAsia="zh-CN"/>
        </w:rPr>
      </w:pPr>
    </w:p>
    <w:p w14:paraId="639DB29D" w14:textId="77777777" w:rsidR="000C10DF" w:rsidRPr="000C10DF" w:rsidRDefault="000C10DF" w:rsidP="000C10DF">
      <w:pPr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0C10D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2η Μέρα | </w:t>
      </w:r>
      <w:proofErr w:type="spellStart"/>
      <w:r w:rsidRPr="000C10DF">
        <w:rPr>
          <w:rFonts w:asciiTheme="minorHAnsi" w:hAnsiTheme="minorHAnsi" w:cstheme="minorHAnsi"/>
          <w:b/>
          <w:color w:val="333333"/>
          <w:sz w:val="22"/>
          <w:szCs w:val="22"/>
        </w:rPr>
        <w:t>Ζλάτιμπορ</w:t>
      </w:r>
      <w:proofErr w:type="spellEnd"/>
      <w:r w:rsidRPr="000C10D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- Τρένο &lt;&lt;</w:t>
      </w:r>
      <w:proofErr w:type="spellStart"/>
      <w:r w:rsidRPr="000C10DF">
        <w:rPr>
          <w:rFonts w:asciiTheme="minorHAnsi" w:hAnsiTheme="minorHAnsi" w:cstheme="minorHAnsi"/>
          <w:b/>
          <w:color w:val="333333"/>
          <w:sz w:val="22"/>
          <w:szCs w:val="22"/>
        </w:rPr>
        <w:t>Τσίρα</w:t>
      </w:r>
      <w:proofErr w:type="spellEnd"/>
      <w:r w:rsidRPr="000C10D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&gt;&gt; - </w:t>
      </w:r>
      <w:proofErr w:type="spellStart"/>
      <w:r w:rsidRPr="000C10DF">
        <w:rPr>
          <w:rFonts w:asciiTheme="minorHAnsi" w:hAnsiTheme="minorHAnsi" w:cstheme="minorHAnsi"/>
          <w:b/>
          <w:color w:val="333333"/>
          <w:sz w:val="22"/>
          <w:szCs w:val="22"/>
        </w:rPr>
        <w:t>Ντρβένγκραντ</w:t>
      </w:r>
      <w:proofErr w:type="spellEnd"/>
      <w:r w:rsidRPr="000C10D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(Ξύλινο χωριό του </w:t>
      </w:r>
      <w:proofErr w:type="spellStart"/>
      <w:r w:rsidRPr="000C10DF">
        <w:rPr>
          <w:rFonts w:asciiTheme="minorHAnsi" w:hAnsiTheme="minorHAnsi" w:cstheme="minorHAnsi"/>
          <w:b/>
          <w:color w:val="333333"/>
          <w:sz w:val="22"/>
          <w:szCs w:val="22"/>
        </w:rPr>
        <w:t>Εμιλ</w:t>
      </w:r>
      <w:proofErr w:type="spellEnd"/>
      <w:r w:rsidRPr="000C10D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proofErr w:type="spellStart"/>
      <w:r w:rsidRPr="000C10DF">
        <w:rPr>
          <w:rFonts w:asciiTheme="minorHAnsi" w:hAnsiTheme="minorHAnsi" w:cstheme="minorHAnsi"/>
          <w:b/>
          <w:color w:val="333333"/>
          <w:sz w:val="22"/>
          <w:szCs w:val="22"/>
        </w:rPr>
        <w:t>Κοστουρίτσα</w:t>
      </w:r>
      <w:proofErr w:type="spellEnd"/>
      <w:r w:rsidRPr="000C10D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) </w:t>
      </w:r>
    </w:p>
    <w:p w14:paraId="33DA09C0" w14:textId="77777777" w:rsidR="000C10DF" w:rsidRDefault="000C10DF" w:rsidP="00B551D3">
      <w:pPr>
        <w:suppressAutoHyphens/>
        <w:jc w:val="both"/>
        <w:rPr>
          <w:rFonts w:asciiTheme="minorHAnsi" w:eastAsia="ヒラギノ角ゴ Pro W3" w:hAnsiTheme="minorHAnsi" w:cstheme="minorHAnsi"/>
          <w:b/>
          <w:bCs/>
          <w:sz w:val="22"/>
          <w:szCs w:val="22"/>
          <w:lang w:eastAsia="zh-CN"/>
        </w:rPr>
      </w:pPr>
    </w:p>
    <w:p w14:paraId="4EB4E6FC" w14:textId="61DE2D30" w:rsidR="00B551D3" w:rsidRPr="00F760B1" w:rsidRDefault="00B551D3" w:rsidP="00B551D3">
      <w:pPr>
        <w:suppressAutoHyphens/>
        <w:jc w:val="both"/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</w:pP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Πρωινό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αναχώρηση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για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να πάρουμε το δημοφιλή τραίνο «</w:t>
      </w:r>
      <w:proofErr w:type="spellStart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Τσιρα</w:t>
      </w:r>
      <w:proofErr w:type="spellEnd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» με την ατμομηχανή από την </w:t>
      </w:r>
      <w:proofErr w:type="spellStart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Μοκρα</w:t>
      </w:r>
      <w:proofErr w:type="spellEnd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proofErr w:type="spellStart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Γκορα</w:t>
      </w:r>
      <w:proofErr w:type="spellEnd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. Στη 2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vertAlign w:val="superscript"/>
          <w:lang w:eastAsia="zh-CN"/>
        </w:rPr>
        <w:t>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δεκαετία του  20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vertAlign w:val="superscript"/>
          <w:lang w:eastAsia="zh-CN"/>
        </w:rPr>
        <w:t>ου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αιώνα  τι Βασίλειο των  Σέρβων, Κροατών και Σλοβένων  συνέχισε το χτίσιμο  του σιδηροδρόμου, καταφέρνοντας να νικήσουν την ανηφόρα  κάνοντας τη διαδρομή να μοιάζει  σαν το νούμερο 8. Η διαδρομή με συγκεκριμένες στάσεις  για φωτογραφίες είναι μοναδικής ομορφιάς μέσα από  γέφυρες και σήραγγες . </w:t>
      </w:r>
    </w:p>
    <w:p w14:paraId="0D0E4264" w14:textId="77777777" w:rsidR="00B551D3" w:rsidRPr="00F760B1" w:rsidRDefault="00B551D3" w:rsidP="00B551D3">
      <w:pPr>
        <w:suppressAutoHyphens/>
        <w:jc w:val="both"/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</w:pP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Στη συνέχεια θα επισκεφτούμε </w:t>
      </w:r>
      <w:r w:rsidRPr="00F760B1">
        <w:rPr>
          <w:rFonts w:asciiTheme="minorHAnsi" w:eastAsia="ヒラギノ角ゴ Pro W3" w:hAnsiTheme="minorHAnsi" w:cstheme="minorHAnsi"/>
          <w:sz w:val="22"/>
          <w:szCs w:val="22"/>
          <w:lang w:eastAsia="zh-CN"/>
        </w:rPr>
        <w:t>την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ξύλινη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πόλη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F760B1">
        <w:rPr>
          <w:rFonts w:asciiTheme="minorHAnsi" w:hAnsiTheme="minorHAnsi" w:cstheme="minorHAnsi"/>
          <w:sz w:val="22"/>
          <w:szCs w:val="22"/>
          <w:lang w:eastAsia="zh-CN"/>
        </w:rPr>
        <w:t>Ντρένγκραντ</w:t>
      </w:r>
      <w:proofErr w:type="spellEnd"/>
      <w:r w:rsidRPr="00F760B1">
        <w:rPr>
          <w:rFonts w:asciiTheme="minorHAnsi" w:hAnsiTheme="minorHAnsi" w:cstheme="minorHAnsi"/>
          <w:sz w:val="22"/>
          <w:szCs w:val="22"/>
          <w:lang w:eastAsia="zh-CN"/>
        </w:rPr>
        <w:t>,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ένα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μικρό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παραμυθένιο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χωριό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φτιαγμένο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από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τη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φαντασία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του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διάσημου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σκηνοθέτη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΄</w:t>
      </w:r>
      <w:proofErr w:type="spellStart"/>
      <w:r w:rsidRPr="00F760B1">
        <w:rPr>
          <w:rFonts w:asciiTheme="minorHAnsi" w:hAnsiTheme="minorHAnsi" w:cstheme="minorHAnsi"/>
          <w:b/>
          <w:sz w:val="22"/>
          <w:szCs w:val="22"/>
          <w:lang w:eastAsia="zh-CN"/>
        </w:rPr>
        <w:t>Εμιρ</w:t>
      </w:r>
      <w:proofErr w:type="spellEnd"/>
      <w:r w:rsidRPr="00F760B1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proofErr w:type="spellStart"/>
      <w:r w:rsidRPr="00F760B1">
        <w:rPr>
          <w:rFonts w:asciiTheme="minorHAnsi" w:hAnsiTheme="minorHAnsi" w:cstheme="minorHAnsi"/>
          <w:b/>
          <w:sz w:val="22"/>
          <w:szCs w:val="22"/>
          <w:lang w:eastAsia="zh-CN"/>
        </w:rPr>
        <w:t>Κούστουριτσα</w:t>
      </w:r>
      <w:proofErr w:type="spellEnd"/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μέσα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στην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όμορφη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άθικτη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φύση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της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F760B1">
        <w:rPr>
          <w:rFonts w:asciiTheme="minorHAnsi" w:hAnsiTheme="minorHAnsi" w:cstheme="minorHAnsi"/>
          <w:sz w:val="22"/>
          <w:szCs w:val="22"/>
          <w:lang w:eastAsia="zh-CN"/>
        </w:rPr>
        <w:t>Μόκρα</w:t>
      </w:r>
      <w:proofErr w:type="spellEnd"/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F760B1">
        <w:rPr>
          <w:rFonts w:asciiTheme="minorHAnsi" w:hAnsiTheme="minorHAnsi" w:cstheme="minorHAnsi"/>
          <w:sz w:val="22"/>
          <w:szCs w:val="22"/>
          <w:lang w:eastAsia="zh-CN"/>
        </w:rPr>
        <w:t>Γκόρα</w:t>
      </w:r>
      <w:proofErr w:type="spellEnd"/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όπου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θα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δούμε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διάφορα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αρχιτεκτονήματα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όπως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την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εκκλησία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του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Αγ.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Σάββα,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ξενοδοχείο,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εστιατόριο,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ζαχαροπλαστείο,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βιβλιοπωλείο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σινεμά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κ.α.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θα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απολαύσουμε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τα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παραδοσιακά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σπεσιαλιτέ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φτιαγμένα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από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βιολογικά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υλικά.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Αναχώρηση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για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ξενοδοχείο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μας,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άφιξη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χρόνος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ελεύθερος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στην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διάθεση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των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εκδρομέων.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</w:p>
    <w:p w14:paraId="184AB10A" w14:textId="77777777" w:rsidR="00B551D3" w:rsidRPr="00F760B1" w:rsidRDefault="00B551D3" w:rsidP="00B551D3">
      <w:pPr>
        <w:suppressAutoHyphens/>
        <w:jc w:val="both"/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</w:pPr>
    </w:p>
    <w:p w14:paraId="04769AC9" w14:textId="77777777" w:rsidR="000C10DF" w:rsidRDefault="000C10DF" w:rsidP="00B551D3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3η Μέρα | </w:t>
      </w:r>
      <w:proofErr w:type="spellStart"/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Ζλατιμπόρ</w:t>
      </w:r>
      <w:proofErr w:type="spellEnd"/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- Το «Παλιό Χωριό» στο </w:t>
      </w:r>
      <w:proofErr w:type="spellStart"/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Σιρογκόγινο</w:t>
      </w:r>
      <w:proofErr w:type="spellEnd"/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&amp; </w:t>
      </w:r>
      <w:proofErr w:type="spellStart"/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Gold</w:t>
      </w:r>
      <w:proofErr w:type="spellEnd"/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proofErr w:type="spellStart"/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Gondola</w:t>
      </w:r>
      <w:proofErr w:type="spellEnd"/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)</w:t>
      </w:r>
    </w:p>
    <w:p w14:paraId="551CD5CE" w14:textId="77777777" w:rsidR="000C10DF" w:rsidRDefault="000C10DF" w:rsidP="00B551D3">
      <w:pPr>
        <w:suppressAutoHyphens/>
        <w:jc w:val="both"/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</w:pPr>
    </w:p>
    <w:p w14:paraId="4E430FEF" w14:textId="77777777" w:rsidR="00B551D3" w:rsidRPr="00F760B1" w:rsidRDefault="00B551D3" w:rsidP="00B551D3">
      <w:pPr>
        <w:suppressAutoHyphens/>
        <w:jc w:val="both"/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</w:pP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Πρωινό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αναχώρηση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για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ヒラギノ角ゴ Pro W3" w:hAnsiTheme="minorHAnsi" w:cstheme="minorHAnsi"/>
          <w:color w:val="000000"/>
          <w:kern w:val="1"/>
          <w:sz w:val="22"/>
          <w:szCs w:val="22"/>
          <w:lang w:eastAsia="zh-CN"/>
        </w:rPr>
        <w:t>«Το</w:t>
      </w:r>
      <w:r w:rsidRPr="00F760B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ヒラギノ角ゴ Pro W3" w:hAnsiTheme="minorHAnsi" w:cstheme="minorHAnsi"/>
          <w:color w:val="000000"/>
          <w:kern w:val="1"/>
          <w:sz w:val="22"/>
          <w:szCs w:val="22"/>
          <w:lang w:eastAsia="zh-CN"/>
        </w:rPr>
        <w:t>Παλιό</w:t>
      </w:r>
      <w:r w:rsidRPr="00F760B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ヒラギノ角ゴ Pro W3" w:hAnsiTheme="minorHAnsi" w:cstheme="minorHAnsi"/>
          <w:color w:val="000000"/>
          <w:kern w:val="1"/>
          <w:sz w:val="22"/>
          <w:szCs w:val="22"/>
          <w:lang w:eastAsia="zh-CN"/>
        </w:rPr>
        <w:t>Χωριό»</w:t>
      </w:r>
      <w:r w:rsidRPr="00F760B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στο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proofErr w:type="spellStart"/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Σιρογκόγινο</w:t>
      </w:r>
      <w:proofErr w:type="spellEnd"/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,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ένα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υπαίθριο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μουσείο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ヒラギノ角ゴ Pro W3" w:hAnsiTheme="minorHAnsi" w:cstheme="minorHAnsi"/>
          <w:color w:val="000000"/>
          <w:kern w:val="1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000000"/>
          <w:kern w:val="1"/>
          <w:sz w:val="22"/>
          <w:szCs w:val="22"/>
          <w:lang w:eastAsia="zh-CN"/>
        </w:rPr>
        <w:t>οποίο</w:t>
      </w:r>
      <w:r w:rsidRPr="00F760B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παρουσιάζει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τους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παραδοσιακούς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τρόπους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χτίσματος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του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19ου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αιώνα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της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Σερβίας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50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περίπου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ξύλινα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αρχιτεκτονήματα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από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διάφορες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περιοχές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ヒラギノ角ゴ Pro W3" w:hAnsiTheme="minorHAnsi" w:cstheme="minorHAnsi"/>
          <w:color w:val="000000"/>
          <w:kern w:val="1"/>
          <w:sz w:val="22"/>
          <w:szCs w:val="22"/>
          <w:lang w:eastAsia="zh-CN"/>
        </w:rPr>
        <w:t>των</w:t>
      </w:r>
      <w:r w:rsidRPr="00F760B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proofErr w:type="spellStart"/>
      <w:r w:rsidRPr="00F760B1">
        <w:rPr>
          <w:rFonts w:asciiTheme="minorHAnsi" w:hAnsiTheme="minorHAnsi" w:cstheme="minorHAnsi"/>
          <w:color w:val="000000"/>
          <w:kern w:val="1"/>
          <w:sz w:val="22"/>
          <w:szCs w:val="22"/>
          <w:lang w:eastAsia="zh-CN"/>
        </w:rPr>
        <w:t>Διναρικών</w:t>
      </w:r>
      <w:proofErr w:type="spellEnd"/>
      <w:r w:rsidRPr="00F760B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proofErr w:type="spellStart"/>
      <w:r w:rsidRPr="00F760B1">
        <w:rPr>
          <w:rFonts w:asciiTheme="minorHAnsi" w:hAnsiTheme="minorHAnsi" w:cstheme="minorHAnsi"/>
          <w:color w:val="000000"/>
          <w:kern w:val="1"/>
          <w:sz w:val="22"/>
          <w:szCs w:val="22"/>
          <w:lang w:eastAsia="zh-CN"/>
        </w:rPr>
        <w:t>Άλπεων</w:t>
      </w:r>
      <w:proofErr w:type="spellEnd"/>
      <w:r w:rsidRPr="00F760B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ヒラギノ角ゴ Pro W3" w:hAnsiTheme="minorHAnsi" w:cstheme="minorHAnsi"/>
          <w:color w:val="000000"/>
          <w:kern w:val="1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με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πάνω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από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2000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εκθεσιακά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αντικείμενα.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μουσείο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χτίστηκε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1979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εντάχθηκε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Σύλλογο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των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="000C10DF"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Υπαίθριων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πολιτιστικών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μουσείων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της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Ευρώπης.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Επισκεφθείτε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“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μουσείο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των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πλεκτών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“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αγοράστε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μοναδικά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πλεκτά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φτιαγμένα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τέχνη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εκατοντάδων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ετών.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Επιστροφή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στο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κέντρο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του </w:t>
      </w:r>
      <w:proofErr w:type="spellStart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Ζλατιμπορ</w:t>
      </w:r>
      <w:proofErr w:type="spellEnd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οπού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 θα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έχουμε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την ευκαιρία να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ανέβουμε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 στην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χρυσή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γόνδολα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(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τελεφερίκ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) </w:t>
      </w:r>
      <w:hyperlink r:id="rId7" w:history="1">
        <w:r w:rsidRPr="00F760B1">
          <w:rPr>
            <w:rFonts w:asciiTheme="minorHAnsi" w:eastAsia="Arial" w:hAnsiTheme="minorHAnsi" w:cstheme="minorHAnsi"/>
            <w:color w:val="000080"/>
            <w:sz w:val="22"/>
            <w:szCs w:val="22"/>
            <w:u w:val="single"/>
            <w:lang w:val="en-US" w:eastAsia="zh-CN"/>
          </w:rPr>
          <w:t>www</w:t>
        </w:r>
        <w:r w:rsidRPr="00F760B1">
          <w:rPr>
            <w:rFonts w:asciiTheme="minorHAnsi" w:eastAsia="Arial" w:hAnsiTheme="minorHAnsi" w:cstheme="minorHAnsi"/>
            <w:color w:val="000080"/>
            <w:sz w:val="22"/>
            <w:szCs w:val="22"/>
            <w:u w:val="single"/>
            <w:lang w:eastAsia="zh-CN"/>
          </w:rPr>
          <w:t>.</w:t>
        </w:r>
        <w:proofErr w:type="spellStart"/>
        <w:r w:rsidRPr="00F760B1">
          <w:rPr>
            <w:rFonts w:asciiTheme="minorHAnsi" w:eastAsia="Arial" w:hAnsiTheme="minorHAnsi" w:cstheme="minorHAnsi"/>
            <w:color w:val="000080"/>
            <w:sz w:val="22"/>
            <w:szCs w:val="22"/>
            <w:u w:val="single"/>
            <w:lang w:val="en-US" w:eastAsia="zh-CN"/>
          </w:rPr>
          <w:t>goldgondola</w:t>
        </w:r>
        <w:proofErr w:type="spellEnd"/>
        <w:r w:rsidRPr="00F760B1">
          <w:rPr>
            <w:rFonts w:asciiTheme="minorHAnsi" w:eastAsia="Arial" w:hAnsiTheme="minorHAnsi" w:cstheme="minorHAnsi"/>
            <w:color w:val="000080"/>
            <w:sz w:val="22"/>
            <w:szCs w:val="22"/>
            <w:u w:val="single"/>
            <w:lang w:eastAsia="zh-CN"/>
          </w:rPr>
          <w:t>.</w:t>
        </w:r>
        <w:proofErr w:type="spellStart"/>
        <w:r w:rsidRPr="00F760B1">
          <w:rPr>
            <w:rFonts w:asciiTheme="minorHAnsi" w:eastAsia="Arial" w:hAnsiTheme="minorHAnsi" w:cstheme="minorHAnsi"/>
            <w:color w:val="000080"/>
            <w:sz w:val="22"/>
            <w:szCs w:val="22"/>
            <w:u w:val="single"/>
            <w:lang w:val="en-US" w:eastAsia="zh-CN"/>
          </w:rPr>
          <w:t>rs</w:t>
        </w:r>
        <w:proofErr w:type="spellEnd"/>
      </w:hyperlink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 </w:t>
      </w:r>
    </w:p>
    <w:p w14:paraId="7DC72454" w14:textId="77777777" w:rsidR="00B551D3" w:rsidRPr="00F760B1" w:rsidRDefault="00B551D3" w:rsidP="00B551D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760B1">
        <w:rPr>
          <w:rFonts w:asciiTheme="minorHAnsi" w:hAnsiTheme="minorHAnsi" w:cstheme="minorHAnsi"/>
          <w:sz w:val="22"/>
          <w:szCs w:val="22"/>
        </w:rPr>
        <w:t xml:space="preserve">H </w:t>
      </w:r>
      <w:proofErr w:type="spellStart"/>
      <w:r w:rsidRPr="00F760B1">
        <w:rPr>
          <w:rFonts w:asciiTheme="minorHAnsi" w:hAnsiTheme="minorHAnsi" w:cstheme="minorHAnsi"/>
          <w:sz w:val="22"/>
          <w:szCs w:val="22"/>
        </w:rPr>
        <w:t>Gold</w:t>
      </w:r>
      <w:proofErr w:type="spellEnd"/>
      <w:r w:rsidRPr="00F760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60B1">
        <w:rPr>
          <w:rFonts w:asciiTheme="minorHAnsi" w:hAnsiTheme="minorHAnsi" w:cstheme="minorHAnsi"/>
          <w:sz w:val="22"/>
          <w:szCs w:val="22"/>
        </w:rPr>
        <w:t>Gondola</w:t>
      </w:r>
      <w:proofErr w:type="spellEnd"/>
      <w:r w:rsidRPr="00F760B1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Pr="00F760B1">
        <w:rPr>
          <w:rFonts w:asciiTheme="minorHAnsi" w:hAnsiTheme="minorHAnsi" w:cstheme="minorHAnsi"/>
          <w:sz w:val="22"/>
          <w:szCs w:val="22"/>
        </w:rPr>
        <w:t>Ζλατιμπορ</w:t>
      </w:r>
      <w:proofErr w:type="spellEnd"/>
      <w:r w:rsidRPr="00F760B1">
        <w:rPr>
          <w:rFonts w:asciiTheme="minorHAnsi" w:hAnsiTheme="minorHAnsi" w:cstheme="minorHAnsi"/>
          <w:sz w:val="22"/>
          <w:szCs w:val="22"/>
        </w:rPr>
        <w:t xml:space="preserve">  καθόρισε όχι μόνο το μεγαλύτερο αξιοθέατο, αλλά και τον πραγματικό τουριστικό κινητήρα ολόκληρης της περιοχής μέσα σε πολύ σύντομο χρονικό διάστημα.</w:t>
      </w:r>
      <w:r w:rsidR="000C10DF">
        <w:rPr>
          <w:rFonts w:asciiTheme="minorHAnsi" w:hAnsiTheme="minorHAnsi" w:cstheme="minorHAnsi"/>
          <w:sz w:val="22"/>
          <w:szCs w:val="22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</w:rPr>
        <w:t xml:space="preserve">Με μια διαδρομή που αγγίζει σχεδόν τα 9 χιλιόμετρα, αυτή η </w:t>
      </w:r>
      <w:proofErr w:type="spellStart"/>
      <w:r w:rsidRPr="00F760B1">
        <w:rPr>
          <w:rFonts w:asciiTheme="minorHAnsi" w:hAnsiTheme="minorHAnsi" w:cstheme="minorHAnsi"/>
          <w:sz w:val="22"/>
          <w:szCs w:val="22"/>
        </w:rPr>
        <w:t>μονοσειρής</w:t>
      </w:r>
      <w:proofErr w:type="spellEnd"/>
      <w:r w:rsidRPr="00F760B1">
        <w:rPr>
          <w:rFonts w:asciiTheme="minorHAnsi" w:hAnsiTheme="minorHAnsi" w:cstheme="minorHAnsi"/>
          <w:sz w:val="22"/>
          <w:szCs w:val="22"/>
        </w:rPr>
        <w:t xml:space="preserve"> πανοραμική γόνδολα είναι η μακρύτερη στον κόσμο. Με χωρητικότητα 800 επιβατών/ώρα σε 72 καμπίνες με 10 θέσεις η καθεμία, και τη δυνατότητα μέγιστης χωρητικότητας 90 καμπινών και 1000 επιβατών/ώρα, κινείται στη μέγιστη ταχύτητα των 6 m/s. Η διαδρομή από τον αρχικό σταθμό στο κέντρο του </w:t>
      </w:r>
      <w:proofErr w:type="spellStart"/>
      <w:r w:rsidRPr="00F760B1">
        <w:rPr>
          <w:rFonts w:asciiTheme="minorHAnsi" w:hAnsiTheme="minorHAnsi" w:cstheme="minorHAnsi"/>
          <w:sz w:val="22"/>
          <w:szCs w:val="22"/>
        </w:rPr>
        <w:t>Zlatibor</w:t>
      </w:r>
      <w:proofErr w:type="spellEnd"/>
      <w:r w:rsidRPr="00F760B1">
        <w:rPr>
          <w:rFonts w:asciiTheme="minorHAnsi" w:hAnsiTheme="minorHAnsi" w:cstheme="minorHAnsi"/>
          <w:sz w:val="22"/>
          <w:szCs w:val="22"/>
        </w:rPr>
        <w:t xml:space="preserve"> έως τον τελικό σταθμό στην υψηλότερη κορυφή του </w:t>
      </w:r>
      <w:proofErr w:type="spellStart"/>
      <w:r w:rsidRPr="00F760B1">
        <w:rPr>
          <w:rFonts w:asciiTheme="minorHAnsi" w:hAnsiTheme="minorHAnsi" w:cstheme="minorHAnsi"/>
          <w:sz w:val="22"/>
          <w:szCs w:val="22"/>
        </w:rPr>
        <w:t>Tornik</w:t>
      </w:r>
      <w:proofErr w:type="spellEnd"/>
      <w:r w:rsidRPr="00F760B1">
        <w:rPr>
          <w:rFonts w:asciiTheme="minorHAnsi" w:hAnsiTheme="minorHAnsi" w:cstheme="minorHAnsi"/>
          <w:sz w:val="22"/>
          <w:szCs w:val="22"/>
        </w:rPr>
        <w:t xml:space="preserve"> διαρκεί περίπου 30 λεπτά και καλύπτει υψομετρική διαφορά 531μ.Το κέντρο της γόνδολας βρίσκεται στον μεταξύ σταθμό στη λίμνη </w:t>
      </w:r>
      <w:proofErr w:type="spellStart"/>
      <w:r w:rsidRPr="00F760B1">
        <w:rPr>
          <w:rFonts w:asciiTheme="minorHAnsi" w:hAnsiTheme="minorHAnsi" w:cstheme="minorHAnsi"/>
          <w:sz w:val="22"/>
          <w:szCs w:val="22"/>
        </w:rPr>
        <w:t>Ribnica</w:t>
      </w:r>
      <w:proofErr w:type="spellEnd"/>
      <w:r w:rsidRPr="00F760B1">
        <w:rPr>
          <w:rFonts w:asciiTheme="minorHAnsi" w:hAnsiTheme="minorHAnsi" w:cstheme="minorHAnsi"/>
          <w:sz w:val="22"/>
          <w:szCs w:val="22"/>
        </w:rPr>
        <w:t xml:space="preserve">, όπου είναι προγραμματισμένη η ανάπτυξη του έργου </w:t>
      </w:r>
      <w:proofErr w:type="spellStart"/>
      <w:r w:rsidRPr="00F760B1">
        <w:rPr>
          <w:rFonts w:asciiTheme="minorHAnsi" w:hAnsiTheme="minorHAnsi" w:cstheme="minorHAnsi"/>
          <w:sz w:val="22"/>
          <w:szCs w:val="22"/>
        </w:rPr>
        <w:t>Novi</w:t>
      </w:r>
      <w:proofErr w:type="spellEnd"/>
      <w:r w:rsidRPr="00F760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60B1">
        <w:rPr>
          <w:rFonts w:asciiTheme="minorHAnsi" w:hAnsiTheme="minorHAnsi" w:cstheme="minorHAnsi"/>
          <w:sz w:val="22"/>
          <w:szCs w:val="22"/>
        </w:rPr>
        <w:t>Zlatibor</w:t>
      </w:r>
      <w:proofErr w:type="spellEnd"/>
      <w:r w:rsidRPr="00F760B1">
        <w:rPr>
          <w:rFonts w:asciiTheme="minorHAnsi" w:hAnsiTheme="minorHAnsi" w:cstheme="minorHAnsi"/>
          <w:sz w:val="22"/>
          <w:szCs w:val="22"/>
        </w:rPr>
        <w:t xml:space="preserve"> (υψηλής κατηγορίας τουρισμός, σε πάνω από 200 στρέμματα γης), ενώ ο τελικός σταθμός της γόνδολας βρίσκεται στην κορυφή του </w:t>
      </w:r>
      <w:proofErr w:type="spellStart"/>
      <w:r w:rsidRPr="00F760B1">
        <w:rPr>
          <w:rFonts w:asciiTheme="minorHAnsi" w:hAnsiTheme="minorHAnsi" w:cstheme="minorHAnsi"/>
          <w:sz w:val="22"/>
          <w:szCs w:val="22"/>
        </w:rPr>
        <w:t>Tornik</w:t>
      </w:r>
      <w:proofErr w:type="spellEnd"/>
      <w:r w:rsidRPr="00F760B1">
        <w:rPr>
          <w:rFonts w:asciiTheme="minorHAnsi" w:hAnsiTheme="minorHAnsi" w:cstheme="minorHAnsi"/>
          <w:sz w:val="22"/>
          <w:szCs w:val="22"/>
        </w:rPr>
        <w:t>, σε υψόμετρο 1496 μέτρων.</w:t>
      </w:r>
      <w:r w:rsidR="000C10DF">
        <w:rPr>
          <w:rFonts w:asciiTheme="minorHAnsi" w:hAnsiTheme="minorHAnsi" w:cstheme="minorHAnsi"/>
          <w:sz w:val="22"/>
          <w:szCs w:val="22"/>
        </w:rPr>
        <w:t xml:space="preserve"> 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val="en-US" w:eastAsia="zh-CN"/>
        </w:rPr>
        <w:t>H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πραγματικά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μοναδική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proofErr w:type="gramStart"/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διαδρομή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 που</w:t>
      </w:r>
      <w:proofErr w:type="gramEnd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διαρκεί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περίπου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1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ώρα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 και θα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θαυμάσουμε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την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λίμνη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την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ευρύτερη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περιοχή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 </w:t>
      </w:r>
      <w:r w:rsidR="000C10DF"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αλλά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και το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χιονοδρομικό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κέντρο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του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proofErr w:type="spellStart"/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Τόρνικ</w:t>
      </w:r>
      <w:proofErr w:type="spellEnd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οποίο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βρίσκετε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υψόμετρο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1100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val="en-US" w:eastAsia="zh-CN"/>
        </w:rPr>
        <w:t>m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 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μέσα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σ΄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ένα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τοπίο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μοναδικής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αισθητικής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οποίο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υπόσχεται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αξέχαστες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ώρες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διασκέδασης.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Διαθέτει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7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πίστες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κάθε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βαθμού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δυσκολίας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συνολικού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μή</w:t>
      </w:r>
      <w:r w:rsidRPr="000C10DF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ους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8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val="en-US" w:eastAsia="zh-CN"/>
        </w:rPr>
        <w:t>km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καθώς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καινούργιο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σύστημα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proofErr w:type="spellStart"/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val="en-US" w:eastAsia="zh-CN"/>
        </w:rPr>
        <w:t>tubin</w:t>
      </w:r>
      <w:proofErr w:type="spellEnd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(για τους </w:t>
      </w:r>
      <w:proofErr w:type="spellStart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>σκιερ</w:t>
      </w:r>
      <w:proofErr w:type="spellEnd"/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προϋπόθεση  να έχει χιονίσει) 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Επιστροφή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MyriadCondensedGreek" w:hAnsiTheme="minorHAnsi" w:cstheme="minorHAnsi"/>
          <w:color w:val="272627"/>
          <w:sz w:val="22"/>
          <w:szCs w:val="22"/>
          <w:lang w:eastAsia="zh-CN"/>
        </w:rPr>
        <w:t>ξενοδοχείο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μας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απόγευμα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στην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συνέχεια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σας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προτείνουμε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να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κάνετε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μια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βόλτα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στο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κέντρο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της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πόλης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όπου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μπορείτε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να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διασκεδάσετε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στα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καφέ,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στις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μπυραρίες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&amp;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στα</w:t>
      </w:r>
      <w:r w:rsidRPr="00F760B1">
        <w:rPr>
          <w:rFonts w:asciiTheme="minorHAnsi" w:eastAsia="Arial" w:hAnsiTheme="minorHAnsi" w:cstheme="minorHAnsi"/>
          <w:color w:val="272627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color w:val="272627"/>
          <w:sz w:val="22"/>
          <w:szCs w:val="22"/>
          <w:lang w:eastAsia="zh-CN"/>
        </w:rPr>
        <w:t>κλαμπ.</w:t>
      </w:r>
    </w:p>
    <w:p w14:paraId="5BC9A8EB" w14:textId="77777777" w:rsidR="00B551D3" w:rsidRPr="00F760B1" w:rsidRDefault="00B551D3" w:rsidP="00B551D3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626229B1" w14:textId="77777777" w:rsidR="000C10DF" w:rsidRDefault="000C10DF" w:rsidP="00B551D3">
      <w:pPr>
        <w:suppressAutoHyphens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4η Μέρα | </w:t>
      </w:r>
      <w:proofErr w:type="spellStart"/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Ζλατιμπόρ</w:t>
      </w:r>
      <w:proofErr w:type="spellEnd"/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- Βελιγράδι - Περιήγηση πόλης</w:t>
      </w:r>
    </w:p>
    <w:p w14:paraId="6AE661D6" w14:textId="77777777" w:rsidR="00B551D3" w:rsidRPr="00F760B1" w:rsidRDefault="00B551D3" w:rsidP="00B551D3">
      <w:pPr>
        <w:suppressAutoHyphens/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60B1">
        <w:rPr>
          <w:rFonts w:asciiTheme="minorHAnsi" w:hAnsiTheme="minorHAnsi" w:cstheme="minorHAnsi"/>
          <w:sz w:val="22"/>
          <w:szCs w:val="22"/>
          <w:lang w:eastAsia="zh-CN"/>
        </w:rPr>
        <w:t xml:space="preserve">Πρωινό και </w:t>
      </w:r>
      <w:r w:rsidR="000C10DF" w:rsidRPr="00F760B1">
        <w:rPr>
          <w:rFonts w:asciiTheme="minorHAnsi" w:hAnsiTheme="minorHAnsi" w:cstheme="minorHAnsi"/>
          <w:sz w:val="22"/>
          <w:szCs w:val="22"/>
          <w:lang w:eastAsia="zh-CN"/>
        </w:rPr>
        <w:t>αναχώρηση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 xml:space="preserve"> για  το </w:t>
      </w:r>
      <w:r w:rsidR="000C10DF" w:rsidRPr="00F760B1">
        <w:rPr>
          <w:rFonts w:asciiTheme="minorHAnsi" w:hAnsiTheme="minorHAnsi" w:cstheme="minorHAnsi"/>
          <w:sz w:val="22"/>
          <w:szCs w:val="22"/>
          <w:lang w:eastAsia="zh-CN"/>
        </w:rPr>
        <w:t>πανέμορφο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0C10DF" w:rsidRPr="00F760B1">
        <w:rPr>
          <w:rFonts w:asciiTheme="minorHAnsi" w:hAnsiTheme="minorHAnsi" w:cstheme="minorHAnsi"/>
          <w:sz w:val="22"/>
          <w:szCs w:val="22"/>
          <w:lang w:eastAsia="zh-CN"/>
        </w:rPr>
        <w:t>Βελιγράδι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  <w:r w:rsidR="000C10DF" w:rsidRPr="00F760B1">
        <w:rPr>
          <w:rFonts w:asciiTheme="minorHAnsi" w:hAnsiTheme="minorHAnsi" w:cstheme="minorHAnsi"/>
          <w:sz w:val="22"/>
          <w:szCs w:val="22"/>
          <w:lang w:eastAsia="zh-CN"/>
        </w:rPr>
        <w:t>Άφιξη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 xml:space="preserve"> και </w:t>
      </w:r>
      <w:r w:rsidR="000C10DF" w:rsidRPr="00F760B1">
        <w:rPr>
          <w:rFonts w:asciiTheme="minorHAnsi" w:hAnsiTheme="minorHAnsi" w:cstheme="minorHAnsi"/>
          <w:sz w:val="22"/>
          <w:szCs w:val="22"/>
          <w:lang w:eastAsia="zh-CN"/>
        </w:rPr>
        <w:t>ξεκινάμε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την ‘’πανοραμική’’ ξενάγηση μας στην πόλη. Θα επισκεφτούμε τον Άγιο Σάββα, το Κοινοβούλιο, το Δημαρχείο, το Εθνικό Μουσείο, το Εθνικό Θέατρο, τον </w:t>
      </w:r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ιστορικό σιδηροδρομικό Σταθμό αλλά και τα κατεστραμμένα, ακόμη, κτίρια από τους νατοϊκούς βομβαρδισμούς. Τέλος θα επισκεφτούμε </w:t>
      </w:r>
      <w:proofErr w:type="spellStart"/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t>Kalemegdan</w:t>
      </w:r>
      <w:proofErr w:type="spellEnd"/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το φρούριο – κάστρο της πόλης και τη φυλακή </w:t>
      </w:r>
      <w:proofErr w:type="spellStart"/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t>Νεμπόισα</w:t>
      </w:r>
      <w:proofErr w:type="spellEnd"/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εκεί όπου φυλακίστηκε ο οραματιστής των ενωμένων Βαλκανίων Ρήγας Φεραίος. Στη συνέχεια ελεύθερος  χρόνος στην διάθεσή σας .Προαιρετική κρουαζιέρα για να θαυμάσετε το ατμοσφαιρικό και κινηματογραφικό τοπίο που αγκαλιάζει το Βελιγράδι . Το βράδυ μπορείτε να διασκεδάσετε σε ένα από τα παραποτάμια νυχτερινά κέντρα ή τα </w:t>
      </w:r>
      <w:proofErr w:type="spellStart"/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t>nightclub</w:t>
      </w:r>
      <w:proofErr w:type="spellEnd"/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ή σε κάποιο από τα πολλά εστιατόρια με τοπική μουσική. </w:t>
      </w:r>
      <w:proofErr w:type="spellStart"/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t>Διαν</w:t>
      </w:r>
      <w:proofErr w:type="spellEnd"/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proofErr w:type="spellStart"/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t>ση</w:t>
      </w:r>
      <w:proofErr w:type="spellEnd"/>
      <w:r w:rsidRPr="00F760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3443638" w14:textId="77777777" w:rsidR="00B551D3" w:rsidRPr="00F760B1" w:rsidRDefault="00B551D3" w:rsidP="00B551D3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0AE0D658" w14:textId="77777777" w:rsidR="000C10DF" w:rsidRDefault="000C10DF" w:rsidP="00B551D3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5η Μέρα | Βελιγράδι </w:t>
      </w: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–</w:t>
      </w:r>
      <w:r w:rsidRPr="000C10D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Θεσσαλονίκη</w:t>
      </w:r>
    </w:p>
    <w:p w14:paraId="6E8B92D5" w14:textId="77777777" w:rsidR="000C10DF" w:rsidRDefault="000C10DF" w:rsidP="00B551D3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B8CDD4D" w14:textId="77777777" w:rsidR="00B551D3" w:rsidRDefault="00B551D3" w:rsidP="00B551D3">
      <w:pPr>
        <w:suppressAutoHyphens/>
        <w:jc w:val="both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760B1">
        <w:rPr>
          <w:rFonts w:asciiTheme="minorHAnsi" w:hAnsiTheme="minorHAnsi" w:cstheme="minorHAnsi"/>
          <w:sz w:val="22"/>
          <w:szCs w:val="22"/>
          <w:lang w:eastAsia="zh-CN"/>
        </w:rPr>
        <w:t>Πρωινό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="000C10DF"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>χρόνος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="000C10DF"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>ελεύθερος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 και </w:t>
      </w:r>
      <w:r w:rsidR="000C10DF"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>νωρίς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το </w:t>
      </w:r>
      <w:r w:rsidR="000C10DF"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>μεσημέρι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αναχώρηση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 xml:space="preserve"> για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τον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δρόμο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της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 xml:space="preserve">επιστροφής. </w:t>
      </w:r>
      <w:r w:rsidR="000C10DF" w:rsidRPr="00F760B1">
        <w:rPr>
          <w:rFonts w:asciiTheme="minorHAnsi" w:hAnsiTheme="minorHAnsi" w:cstheme="minorHAnsi"/>
          <w:sz w:val="22"/>
          <w:szCs w:val="22"/>
          <w:lang w:eastAsia="zh-CN"/>
        </w:rPr>
        <w:t>Στάση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 xml:space="preserve"> στην </w:t>
      </w:r>
      <w:r w:rsidR="000C10DF" w:rsidRPr="00F760B1">
        <w:rPr>
          <w:rFonts w:asciiTheme="minorHAnsi" w:hAnsiTheme="minorHAnsi" w:cstheme="minorHAnsi"/>
          <w:sz w:val="22"/>
          <w:szCs w:val="22"/>
          <w:lang w:eastAsia="zh-CN"/>
        </w:rPr>
        <w:t>πόλη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 xml:space="preserve"> Νις 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και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με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τις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απαιτούμενες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διελεύσεις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συνόρων,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άφιξη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βράδυ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στην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πόλη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μας,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γεμάτοι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με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αλησμόνητες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αναμνήσεις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από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το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ταξίδι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F760B1">
        <w:rPr>
          <w:rFonts w:asciiTheme="minorHAnsi" w:hAnsiTheme="minorHAnsi" w:cstheme="minorHAnsi"/>
          <w:sz w:val="22"/>
          <w:szCs w:val="22"/>
          <w:lang w:eastAsia="zh-CN"/>
        </w:rPr>
        <w:t>μας.</w:t>
      </w:r>
      <w:r w:rsidRPr="00F760B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18"/>
        <w:gridCol w:w="1289"/>
        <w:gridCol w:w="1226"/>
        <w:gridCol w:w="1369"/>
        <w:gridCol w:w="1769"/>
        <w:gridCol w:w="2179"/>
        <w:gridCol w:w="29"/>
      </w:tblGrid>
      <w:tr w:rsidR="006B1478" w14:paraId="0ACEAEE4" w14:textId="77777777" w:rsidTr="006B1478">
        <w:trPr>
          <w:gridAfter w:val="1"/>
          <w:trHeight w:val="31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F57A5" w14:textId="77777777" w:rsidR="006B1478" w:rsidRDefault="006B14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Ζλάτιμπορ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Βελιγράδι 5 μέρες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213CD" w14:textId="77777777" w:rsidR="006B1478" w:rsidRDefault="006B14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Αναχώρηση: 03/05/24 - Πακέτο εκδρομής</w:t>
            </w:r>
          </w:p>
        </w:tc>
      </w:tr>
      <w:tr w:rsidR="006B1478" w14:paraId="6EA5BB07" w14:textId="77777777" w:rsidTr="006B1478">
        <w:trPr>
          <w:gridAfter w:val="1"/>
          <w:trHeight w:val="70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8076B" w14:textId="77777777" w:rsidR="006B1478" w:rsidRDefault="006B14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Ξενοδοχεία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15C40" w14:textId="77777777" w:rsidR="006B1478" w:rsidRDefault="006B1478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Κατ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CEEEC" w14:textId="77777777" w:rsidR="006B1478" w:rsidRDefault="006B14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Διατροφή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6AE3F" w14:textId="77777777" w:rsidR="006B1478" w:rsidRDefault="006B14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Τιμή σε δίκλινο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790EA" w14:textId="77777777" w:rsidR="006B1478" w:rsidRDefault="006B14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Παιδί σε τρίκλινο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F1550" w14:textId="77777777" w:rsidR="006B1478" w:rsidRDefault="006B1478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Επιβ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 Μονόκλινου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1494D" w14:textId="77777777" w:rsidR="006B1478" w:rsidRDefault="006B14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Γενικές Πληροφορίες</w:t>
            </w:r>
          </w:p>
        </w:tc>
      </w:tr>
      <w:tr w:rsidR="006B1478" w14:paraId="767DF8EA" w14:textId="77777777" w:rsidTr="006B1478">
        <w:trPr>
          <w:gridAfter w:val="1"/>
          <w:trHeight w:val="10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4F440" w14:textId="77777777" w:rsidR="006B1478" w:rsidRDefault="006B1478" w:rsidP="006B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Zlatibor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B2D11" w14:textId="77777777" w:rsidR="006B1478" w:rsidRDefault="006B1478" w:rsidP="006B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4*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CBBA4" w14:textId="77777777" w:rsidR="006B1478" w:rsidRDefault="006B1478" w:rsidP="006B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Πρωινό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773F2" w14:textId="77777777" w:rsidR="006B1478" w:rsidRDefault="006B1478" w:rsidP="006B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7DDEF" w14:textId="77777777" w:rsidR="006B1478" w:rsidRDefault="006B1478" w:rsidP="006B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9FD8E" w14:textId="77777777" w:rsidR="006B1478" w:rsidRDefault="006B1478" w:rsidP="006B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1015B" w14:textId="77777777" w:rsidR="006B1478" w:rsidRDefault="006B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478" w14:paraId="23358986" w14:textId="77777777" w:rsidTr="006B1478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C328C2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FF8F24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232ACD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2DC254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84F1C6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3C09ED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55B07F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A60EB73" w14:textId="77777777" w:rsidR="006B1478" w:rsidRDefault="006B1478">
            <w:pPr>
              <w:rPr>
                <w:sz w:val="20"/>
                <w:szCs w:val="20"/>
              </w:rPr>
            </w:pPr>
          </w:p>
        </w:tc>
      </w:tr>
      <w:tr w:rsidR="006B1478" w14:paraId="5A73D5A2" w14:textId="77777777" w:rsidTr="006B1478">
        <w:trPr>
          <w:trHeight w:val="8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99EFD" w14:textId="77777777" w:rsidR="006B1478" w:rsidRDefault="006B1478" w:rsidP="006B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Βελιγράδι: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Holiday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Express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52A6D" w14:textId="77777777" w:rsidR="006B1478" w:rsidRDefault="006B1478" w:rsidP="006B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4*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B95B41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EECDA4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53DE2E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7F36C5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64F5EA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AEBC5" w14:textId="77777777" w:rsidR="006B1478" w:rsidRDefault="006B1478">
            <w:pPr>
              <w:rPr>
                <w:sz w:val="20"/>
                <w:szCs w:val="20"/>
              </w:rPr>
            </w:pPr>
          </w:p>
        </w:tc>
      </w:tr>
      <w:tr w:rsidR="006B1478" w14:paraId="331E2EA6" w14:textId="77777777" w:rsidTr="006B1478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D7855D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240EA2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52527D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336624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E26007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8AA411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C4EA81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6537E5" w14:textId="77777777" w:rsidR="006B1478" w:rsidRDefault="006B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478" w14:paraId="19CCD176" w14:textId="77777777" w:rsidTr="006B147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F063B5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2DE295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5A4114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7F52A9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9318A7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2590DE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335217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4E11419" w14:textId="77777777" w:rsidR="006B1478" w:rsidRDefault="006B1478">
            <w:pPr>
              <w:rPr>
                <w:sz w:val="20"/>
                <w:szCs w:val="20"/>
              </w:rPr>
            </w:pPr>
          </w:p>
        </w:tc>
      </w:tr>
      <w:tr w:rsidR="006B1478" w14:paraId="38D6AB21" w14:textId="77777777" w:rsidTr="006B147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8C4F31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C6F4E6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ADFD30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D6E7E9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8BCECF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8983A8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8CC789" w14:textId="77777777" w:rsidR="006B1478" w:rsidRDefault="006B1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CF8964" w14:textId="77777777" w:rsidR="006B1478" w:rsidRDefault="006B1478">
            <w:pPr>
              <w:rPr>
                <w:sz w:val="20"/>
                <w:szCs w:val="20"/>
              </w:rPr>
            </w:pPr>
          </w:p>
        </w:tc>
      </w:tr>
      <w:tr w:rsidR="006B1478" w14:paraId="428796A1" w14:textId="77777777" w:rsidTr="006B1478">
        <w:trPr>
          <w:trHeight w:val="315"/>
        </w:trPr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FD6C0" w14:textId="77777777" w:rsidR="006B1478" w:rsidRDefault="006B1478" w:rsidP="006B1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Στη τιμή περιλαμβάνονται: </w:t>
            </w:r>
            <w:r w:rsidRPr="006B1478">
              <w:rPr>
                <w:rFonts w:ascii="Arial" w:hAnsi="Arial" w:cs="Arial"/>
                <w:sz w:val="22"/>
                <w:szCs w:val="22"/>
              </w:rPr>
              <w:t>Τέσσερις (4) διανυκτερεύσεις στα ξενοδοχεία που αναγράφονται στο αναλυτικό μας τιμοκατάλογο. Πρωινό στον χώρο του ξενοδοχείου καθημερινά. Τη μεταφορά, εκδρομές και περιηγήσεις που περιλαμβάνονται στο αναλυτικό μας πρόγραμμα. Έμπειρος συνοδός-αρχηγός του γραφείου μας καθ’ όλη τη διάρκεια της εκδρομής. Ασφάλεια αστικής ευθύνης. ΦΠΑ.</w:t>
            </w:r>
            <w:r w:rsidRPr="006B1478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Δεν περιλαμβάνονται: </w:t>
            </w:r>
            <w:r w:rsidRPr="006B1478">
              <w:rPr>
                <w:rFonts w:ascii="Arial" w:hAnsi="Arial" w:cs="Arial"/>
                <w:sz w:val="22"/>
                <w:szCs w:val="22"/>
              </w:rPr>
              <w:t>Τέλη διαμονής: 7€ στα 3* &amp; 10€ στα 4*. Κρουαζιέρα: 20€ το άτομο. Είσοδοι σε μουσεία, εκδηλώσεις και διασκεδάσεις, ότι αναφέρεται ως προαιρετικό ή προτεινόμενο, ειδική ασφάλεια Covid - 19: τιμή 15€. Ζητήστε περισσότερες πληροφορίες.</w:t>
            </w:r>
          </w:p>
        </w:tc>
        <w:tc>
          <w:tcPr>
            <w:tcW w:w="0" w:type="auto"/>
            <w:vAlign w:val="center"/>
            <w:hideMark/>
          </w:tcPr>
          <w:p w14:paraId="438E3B59" w14:textId="77777777" w:rsidR="006B1478" w:rsidRDefault="006B1478">
            <w:pPr>
              <w:rPr>
                <w:sz w:val="20"/>
                <w:szCs w:val="20"/>
              </w:rPr>
            </w:pPr>
          </w:p>
        </w:tc>
      </w:tr>
      <w:tr w:rsidR="006B1478" w14:paraId="60760058" w14:textId="77777777" w:rsidTr="006B1478">
        <w:trPr>
          <w:trHeight w:val="2025"/>
        </w:trPr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AA7B66" w14:textId="77777777" w:rsidR="006B1478" w:rsidRDefault="006B1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54CDAE3" w14:textId="77777777" w:rsidR="006B1478" w:rsidRDefault="006B1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B14E5C" w14:textId="77777777" w:rsidR="006B1478" w:rsidRPr="00F760B1" w:rsidRDefault="006B1478" w:rsidP="00B551D3">
      <w:pPr>
        <w:suppressAutoHyphens/>
        <w:jc w:val="both"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sectPr w:rsidR="006B1478" w:rsidRPr="00F760B1" w:rsidSect="000C10D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2289" w14:textId="77777777" w:rsidR="00E22068" w:rsidRDefault="00E22068">
      <w:r>
        <w:separator/>
      </w:r>
    </w:p>
  </w:endnote>
  <w:endnote w:type="continuationSeparator" w:id="0">
    <w:p w14:paraId="7035E862" w14:textId="77777777" w:rsidR="00E22068" w:rsidRDefault="00E2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yriadCondensedGreek">
    <w:altName w:val="Times New Roman"/>
    <w:charset w:val="A1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3CEF" w14:textId="77777777" w:rsidR="006B1478" w:rsidRDefault="00F8339E">
    <w:pPr>
      <w:pStyle w:val="a5"/>
      <w:jc w:val="right"/>
      <w:rPr>
        <w:sz w:val="18"/>
        <w:lang w:val="eu-ES"/>
      </w:rPr>
    </w:pPr>
    <w:proofErr w:type="spellStart"/>
    <w:r>
      <w:rPr>
        <w:sz w:val="14"/>
      </w:rPr>
      <w:t>Οργανωση</w:t>
    </w:r>
    <w:proofErr w:type="spellEnd"/>
    <w:r>
      <w:rPr>
        <w:sz w:val="14"/>
      </w:rPr>
      <w:t xml:space="preserve"> </w:t>
    </w:r>
    <w:r>
      <w:rPr>
        <w:sz w:val="14"/>
        <w:lang w:val="eu-ES"/>
      </w:rPr>
      <w:t>ZORPIDIS</w:t>
    </w:r>
    <w:r>
      <w:rPr>
        <w:sz w:val="18"/>
        <w:lang w:val="eu-ES"/>
      </w:rPr>
      <w:t xml:space="preserve">   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9405" w14:textId="77777777" w:rsidR="00E22068" w:rsidRDefault="00E22068">
      <w:r>
        <w:separator/>
      </w:r>
    </w:p>
  </w:footnote>
  <w:footnote w:type="continuationSeparator" w:id="0">
    <w:p w14:paraId="7351E4AB" w14:textId="77777777" w:rsidR="00E22068" w:rsidRDefault="00E2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25E"/>
    <w:multiLevelType w:val="hybridMultilevel"/>
    <w:tmpl w:val="1A405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7CFF"/>
    <w:multiLevelType w:val="hybridMultilevel"/>
    <w:tmpl w:val="3754E4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043C6"/>
    <w:multiLevelType w:val="hybridMultilevel"/>
    <w:tmpl w:val="9A3A0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397B"/>
    <w:multiLevelType w:val="hybridMultilevel"/>
    <w:tmpl w:val="D1509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7021"/>
    <w:multiLevelType w:val="hybridMultilevel"/>
    <w:tmpl w:val="E0220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5807">
    <w:abstractNumId w:val="1"/>
  </w:num>
  <w:num w:numId="2" w16cid:durableId="946305162">
    <w:abstractNumId w:val="4"/>
  </w:num>
  <w:num w:numId="3" w16cid:durableId="2514081">
    <w:abstractNumId w:val="2"/>
  </w:num>
  <w:num w:numId="4" w16cid:durableId="1283267490">
    <w:abstractNumId w:val="3"/>
  </w:num>
  <w:num w:numId="5" w16cid:durableId="4005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D0"/>
    <w:rsid w:val="00021BA6"/>
    <w:rsid w:val="0002309B"/>
    <w:rsid w:val="000C10DF"/>
    <w:rsid w:val="000E6546"/>
    <w:rsid w:val="00100651"/>
    <w:rsid w:val="001701F5"/>
    <w:rsid w:val="002043B1"/>
    <w:rsid w:val="00292391"/>
    <w:rsid w:val="002A126A"/>
    <w:rsid w:val="003552D0"/>
    <w:rsid w:val="00356C46"/>
    <w:rsid w:val="003E0EA6"/>
    <w:rsid w:val="003E76C2"/>
    <w:rsid w:val="00475934"/>
    <w:rsid w:val="00491B11"/>
    <w:rsid w:val="004E444B"/>
    <w:rsid w:val="00616388"/>
    <w:rsid w:val="006510AC"/>
    <w:rsid w:val="0068731A"/>
    <w:rsid w:val="006B1478"/>
    <w:rsid w:val="00757AAF"/>
    <w:rsid w:val="007917BA"/>
    <w:rsid w:val="00840EF2"/>
    <w:rsid w:val="00876478"/>
    <w:rsid w:val="00957C2A"/>
    <w:rsid w:val="00976027"/>
    <w:rsid w:val="009C244B"/>
    <w:rsid w:val="009C655B"/>
    <w:rsid w:val="00A56634"/>
    <w:rsid w:val="00B1244A"/>
    <w:rsid w:val="00B551D3"/>
    <w:rsid w:val="00BA690B"/>
    <w:rsid w:val="00BF752B"/>
    <w:rsid w:val="00C104A2"/>
    <w:rsid w:val="00D77496"/>
    <w:rsid w:val="00E22068"/>
    <w:rsid w:val="00E52E3C"/>
    <w:rsid w:val="00EE7482"/>
    <w:rsid w:val="00EE7707"/>
    <w:rsid w:val="00F760B1"/>
    <w:rsid w:val="00F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C21A"/>
  <w15:chartTrackingRefBased/>
  <w15:docId w15:val="{C2069C52-D80F-4922-A59E-4D5EF45D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88"/>
    <w:pPr>
      <w:ind w:left="720"/>
      <w:contextualSpacing/>
    </w:pPr>
  </w:style>
  <w:style w:type="character" w:styleId="a4">
    <w:name w:val="page number"/>
    <w:basedOn w:val="a0"/>
    <w:rsid w:val="00F8339E"/>
  </w:style>
  <w:style w:type="paragraph" w:styleId="a5">
    <w:name w:val="footer"/>
    <w:basedOn w:val="a"/>
    <w:link w:val="Char"/>
    <w:rsid w:val="00F8339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F8339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ldgondol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2023-11-02T11:22:00Z</dcterms:created>
  <dcterms:modified xsi:type="dcterms:W3CDTF">2024-02-27T20:18:00Z</dcterms:modified>
</cp:coreProperties>
</file>